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ПЕРВЫЙ ДЕНЬ </w:t>
      </w:r>
      <w:r w:rsidRPr="00F849B5">
        <w:rPr>
          <w:rFonts w:ascii="Times New Roman" w:hAnsi="Times New Roman" w:cs="Times New Roman"/>
          <w:b/>
          <w:bCs/>
          <w:color w:val="000000"/>
        </w:rPr>
        <w:t xml:space="preserve">10.00 </w:t>
      </w:r>
      <w:r w:rsidRPr="00F849B5">
        <w:rPr>
          <w:rFonts w:ascii="Times New Roman" w:eastAsia="Arial-BoldMT" w:hAnsi="Times New Roman" w:cs="Times New Roman"/>
          <w:b/>
          <w:bCs/>
          <w:color w:val="000000"/>
        </w:rPr>
        <w:t xml:space="preserve">– </w:t>
      </w:r>
      <w:r w:rsidRPr="00F849B5">
        <w:rPr>
          <w:rFonts w:ascii="Times New Roman" w:hAnsi="Times New Roman" w:cs="Times New Roman"/>
          <w:b/>
          <w:bCs/>
          <w:color w:val="000000"/>
        </w:rPr>
        <w:t>18.00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r w:rsidRPr="00F849B5">
        <w:rPr>
          <w:rFonts w:ascii="Times New Roman" w:eastAsia="Arial-BoldMT" w:hAnsi="Times New Roman" w:cs="Times New Roman"/>
          <w:b/>
          <w:bCs/>
          <w:color w:val="000000"/>
        </w:rPr>
        <w:t>ВВЕДЕНИЕ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Введение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в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программу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обучения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Введение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в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программу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тренинга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Знакомство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r w:rsidRPr="00F849B5">
        <w:rPr>
          <w:rFonts w:ascii="Times New Roman" w:eastAsia="Arial-BoldMT" w:hAnsi="Times New Roman" w:cs="Times New Roman"/>
          <w:b/>
          <w:bCs/>
          <w:color w:val="000000"/>
        </w:rPr>
        <w:t>ВВЕДЕНИЕ В ЭКСПОРТ КАК В ПРОЕКТ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Вводный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gramStart"/>
      <w:r w:rsidRPr="00F849B5">
        <w:rPr>
          <w:rFonts w:ascii="Times New Roman" w:eastAsia="ArialMT" w:hAnsi="Times New Roman" w:cs="Times New Roman"/>
          <w:color w:val="000000"/>
        </w:rPr>
        <w:t>ВИДЕО</w:t>
      </w:r>
      <w:r w:rsidRPr="00F849B5">
        <w:rPr>
          <w:rFonts w:ascii="Times New Roman" w:hAnsi="Times New Roman" w:cs="Times New Roman"/>
          <w:color w:val="000000"/>
        </w:rPr>
        <w:t>-</w:t>
      </w:r>
      <w:r w:rsidRPr="00F849B5">
        <w:rPr>
          <w:rFonts w:ascii="Times New Roman" w:eastAsia="ArialMT" w:hAnsi="Times New Roman" w:cs="Times New Roman"/>
          <w:color w:val="000000"/>
        </w:rPr>
        <w:t>РОЛИК</w:t>
      </w:r>
      <w:proofErr w:type="gram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Преимущества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экспортной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деятельности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Введение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Жизненный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Цикл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Экспортного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Проекта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(ЖЦЭП)</w:t>
      </w:r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r w:rsidRPr="00F849B5">
        <w:rPr>
          <w:rFonts w:ascii="Times New Roman" w:eastAsia="Arial-BoldMT" w:hAnsi="Times New Roman" w:cs="Times New Roman"/>
          <w:b/>
          <w:bCs/>
          <w:color w:val="000000"/>
        </w:rPr>
        <w:t>ВЫБОР РЫНКА И ПОИСК ПОКУПАТЕЛЯ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Проведение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исследования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и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выбор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рынка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Источники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коммерческой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информации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странам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и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рынкам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Работа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с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русскоязычными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источниками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информации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proofErr w:type="gramStart"/>
      <w:r w:rsidRPr="00F849B5">
        <w:rPr>
          <w:rFonts w:ascii="Times New Roman" w:eastAsia="ArialMT" w:hAnsi="Times New Roman" w:cs="Times New Roman"/>
          <w:color w:val="000000"/>
        </w:rPr>
        <w:t>по</w:t>
      </w:r>
      <w:proofErr w:type="spellEnd"/>
      <w:proofErr w:type="gramEnd"/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proofErr w:type="spellStart"/>
      <w:r w:rsidRPr="00F849B5">
        <w:rPr>
          <w:rFonts w:ascii="Times New Roman" w:eastAsia="ArialMT" w:hAnsi="Times New Roman" w:cs="Times New Roman"/>
          <w:color w:val="000000"/>
        </w:rPr>
        <w:t>странам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и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рынкам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11.30 </w:t>
      </w:r>
      <w:r w:rsidRPr="00F849B5">
        <w:rPr>
          <w:rFonts w:ascii="Times New Roman" w:eastAsia="ArialMT" w:hAnsi="Times New Roman" w:cs="Times New Roman"/>
          <w:color w:val="000000"/>
        </w:rPr>
        <w:t xml:space="preserve">– </w:t>
      </w:r>
      <w:r w:rsidRPr="00F849B5">
        <w:rPr>
          <w:rFonts w:ascii="Times New Roman" w:hAnsi="Times New Roman" w:cs="Times New Roman"/>
          <w:color w:val="000000"/>
        </w:rPr>
        <w:t xml:space="preserve">11.45 </w:t>
      </w:r>
      <w:r w:rsidRPr="00F849B5">
        <w:rPr>
          <w:rFonts w:ascii="Times New Roman" w:eastAsia="ArialMT" w:hAnsi="Times New Roman" w:cs="Times New Roman"/>
          <w:color w:val="000000"/>
        </w:rPr>
        <w:t>ПЕРЕРЫВ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4.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Определение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страны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наиболее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благоприятной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для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экспорта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5.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Поиск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иностранного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покупателя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r w:rsidRPr="00F849B5">
        <w:rPr>
          <w:rFonts w:ascii="Times New Roman" w:eastAsia="Arial-BoldMT" w:hAnsi="Times New Roman" w:cs="Times New Roman"/>
          <w:b/>
          <w:bCs/>
          <w:color w:val="000000"/>
        </w:rPr>
        <w:t>ПОДГОТОВКА ПРОДУКТА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r w:rsidRPr="00F849B5">
        <w:rPr>
          <w:rFonts w:ascii="Times New Roman" w:eastAsia="Arial-BoldMT" w:hAnsi="Times New Roman" w:cs="Times New Roman"/>
          <w:b/>
          <w:bCs/>
          <w:color w:val="000000"/>
        </w:rPr>
        <w:t>К ТРЕБОВАНИЯМ РЫНКА/ПОКУПАТЕЛЯ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Подготовка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товара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к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требованиям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рынка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/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покупателя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Работа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определению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разрешительной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документации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Защита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интеллектуальной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собственности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и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ноу</w:t>
      </w:r>
      <w:proofErr w:type="spellEnd"/>
      <w:r w:rsidRPr="00F849B5">
        <w:rPr>
          <w:rFonts w:ascii="Times New Roman" w:hAnsi="Times New Roman" w:cs="Times New Roman"/>
          <w:color w:val="000000"/>
        </w:rPr>
        <w:t>-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хау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proofErr w:type="gramStart"/>
      <w:r w:rsidRPr="00F849B5">
        <w:rPr>
          <w:rFonts w:ascii="Times New Roman" w:eastAsia="ArialMT" w:hAnsi="Times New Roman" w:cs="Times New Roman"/>
          <w:color w:val="000000"/>
        </w:rPr>
        <w:t>на</w:t>
      </w:r>
      <w:proofErr w:type="spellEnd"/>
      <w:proofErr w:type="gramEnd"/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proofErr w:type="spellStart"/>
      <w:r w:rsidRPr="00F849B5">
        <w:rPr>
          <w:rFonts w:ascii="Times New Roman" w:eastAsia="ArialMT" w:hAnsi="Times New Roman" w:cs="Times New Roman"/>
          <w:color w:val="000000"/>
        </w:rPr>
        <w:t>внешних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proofErr w:type="gramStart"/>
      <w:r w:rsidRPr="00F849B5">
        <w:rPr>
          <w:rFonts w:ascii="Times New Roman" w:eastAsia="ArialMT" w:hAnsi="Times New Roman" w:cs="Times New Roman"/>
          <w:color w:val="000000"/>
        </w:rPr>
        <w:t>рынках</w:t>
      </w:r>
      <w:proofErr w:type="spellEnd"/>
      <w:proofErr w:type="gramEnd"/>
      <w:r w:rsidRPr="00F849B5">
        <w:rPr>
          <w:rFonts w:ascii="Times New Roman" w:eastAsia="ArialMT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13.15 </w:t>
      </w:r>
      <w:r w:rsidRPr="00F849B5">
        <w:rPr>
          <w:rFonts w:ascii="Times New Roman" w:eastAsia="ArialMT" w:hAnsi="Times New Roman" w:cs="Times New Roman"/>
          <w:color w:val="000000"/>
        </w:rPr>
        <w:t xml:space="preserve">– </w:t>
      </w:r>
      <w:r w:rsidRPr="00F849B5">
        <w:rPr>
          <w:rFonts w:ascii="Times New Roman" w:hAnsi="Times New Roman" w:cs="Times New Roman"/>
          <w:color w:val="000000"/>
        </w:rPr>
        <w:t xml:space="preserve">14.15 </w:t>
      </w:r>
      <w:r w:rsidRPr="00F849B5">
        <w:rPr>
          <w:rFonts w:ascii="Times New Roman" w:eastAsia="ArialMT" w:hAnsi="Times New Roman" w:cs="Times New Roman"/>
          <w:color w:val="000000"/>
        </w:rPr>
        <w:t>ОБЕД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r w:rsidRPr="00F849B5">
        <w:rPr>
          <w:rFonts w:ascii="Times New Roman" w:eastAsia="Arial-BoldMT" w:hAnsi="Times New Roman" w:cs="Times New Roman"/>
          <w:b/>
          <w:bCs/>
          <w:color w:val="000000"/>
        </w:rPr>
        <w:t>ПЕРЕГОВОРЫ С ПОКУПАТЕЛЕМ</w:t>
      </w:r>
      <w:r>
        <w:rPr>
          <w:rFonts w:ascii="Times New Roman" w:eastAsia="Arial-BoldMT" w:hAnsi="Times New Roman" w:cs="Times New Roman"/>
          <w:b/>
          <w:bCs/>
          <w:color w:val="000000"/>
        </w:rPr>
        <w:t xml:space="preserve">  </w:t>
      </w:r>
      <w:r w:rsidRPr="00F849B5">
        <w:rPr>
          <w:rFonts w:ascii="Times New Roman" w:eastAsia="Arial-BoldMT" w:hAnsi="Times New Roman" w:cs="Times New Roman"/>
          <w:b/>
          <w:bCs/>
          <w:color w:val="000000"/>
        </w:rPr>
        <w:t>И ЗАКЛЮЧЕНИЕ ВНЕШНЕТОРГОВОГО КОНТРАКТА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Переговоры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Подготовка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к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переговорам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Подготовка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и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заключение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внешнеторгового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контракта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r w:rsidRPr="00F849B5">
        <w:rPr>
          <w:rFonts w:ascii="Times New Roman" w:eastAsia="Arial-BoldMT" w:hAnsi="Times New Roman" w:cs="Times New Roman"/>
          <w:b/>
          <w:bCs/>
          <w:color w:val="000000"/>
        </w:rPr>
        <w:t>ПРОИЗВОДСТВО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Производство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Алгоритм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оценки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готовности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предприятия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к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экспорту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>4 Организация экспортной деятельности малых и средних предприятий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>Рабочая тетрадь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proofErr w:type="spellStart"/>
      <w:r w:rsidRPr="00F849B5">
        <w:rPr>
          <w:rFonts w:ascii="Times New Roman" w:eastAsia="Arial-BoldMT" w:hAnsi="Times New Roman" w:cs="Times New Roman"/>
          <w:b/>
          <w:bCs/>
          <w:color w:val="000000"/>
        </w:rPr>
        <w:t>Подготовка</w:t>
      </w:r>
      <w:proofErr w:type="spellEnd"/>
      <w:r w:rsidRPr="00F849B5">
        <w:rPr>
          <w:rFonts w:ascii="Times New Roman" w:eastAsia="Arial-BoldMT" w:hAnsi="Times New Roman" w:cs="Times New Roman"/>
          <w:b/>
          <w:bCs/>
          <w:color w:val="000000"/>
        </w:rPr>
        <w:t xml:space="preserve"> </w:t>
      </w:r>
      <w:proofErr w:type="spellStart"/>
      <w:r w:rsidRPr="00F849B5">
        <w:rPr>
          <w:rFonts w:ascii="Times New Roman" w:eastAsia="Arial-BoldMT" w:hAnsi="Times New Roman" w:cs="Times New Roman"/>
          <w:b/>
          <w:bCs/>
          <w:color w:val="000000"/>
        </w:rPr>
        <w:t>продукта</w:t>
      </w:r>
      <w:proofErr w:type="spellEnd"/>
      <w:r w:rsidRPr="00F849B5">
        <w:rPr>
          <w:rFonts w:ascii="Times New Roman" w:eastAsia="Arial-BoldMT" w:hAnsi="Times New Roman" w:cs="Times New Roman"/>
          <w:b/>
          <w:bCs/>
          <w:color w:val="000000"/>
        </w:rPr>
        <w:t xml:space="preserve"> к экспорту (ТАМОЖНЯ)</w:t>
      </w:r>
      <w:r>
        <w:rPr>
          <w:rFonts w:ascii="Times New Roman" w:eastAsia="Arial-BoldMT" w:hAnsi="Times New Roman" w:cs="Times New Roman"/>
          <w:b/>
          <w:bCs/>
          <w:color w:val="000000"/>
        </w:rPr>
        <w:t xml:space="preserve"> </w:t>
      </w:r>
      <w:r w:rsidRPr="00F849B5">
        <w:rPr>
          <w:rFonts w:ascii="Times New Roman" w:eastAsia="Arial-BoldMT" w:hAnsi="Times New Roman" w:cs="Times New Roman"/>
          <w:b/>
          <w:bCs/>
          <w:color w:val="000000"/>
        </w:rPr>
        <w:t>и доставка (ЛОГИСТИКА)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Таможня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Подготовка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к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таможенному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оформлению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Логистика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Подготовка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к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экспорту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16:15 </w:t>
      </w:r>
      <w:r w:rsidRPr="00F849B5">
        <w:rPr>
          <w:rFonts w:ascii="Times New Roman" w:eastAsia="ArialMT" w:hAnsi="Times New Roman" w:cs="Times New Roman"/>
          <w:color w:val="000000"/>
        </w:rPr>
        <w:t xml:space="preserve">– </w:t>
      </w:r>
      <w:r w:rsidRPr="00F849B5">
        <w:rPr>
          <w:rFonts w:ascii="Times New Roman" w:hAnsi="Times New Roman" w:cs="Times New Roman"/>
          <w:color w:val="000000"/>
        </w:rPr>
        <w:t xml:space="preserve">16:30 </w:t>
      </w:r>
      <w:r w:rsidRPr="00F849B5">
        <w:rPr>
          <w:rFonts w:ascii="Times New Roman" w:eastAsia="ArialMT" w:hAnsi="Times New Roman" w:cs="Times New Roman"/>
          <w:color w:val="000000"/>
        </w:rPr>
        <w:t>ПЕРЕРЫВ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proofErr w:type="spellStart"/>
      <w:r w:rsidRPr="00F849B5">
        <w:rPr>
          <w:rFonts w:ascii="Times New Roman" w:eastAsia="Arial-BoldMT" w:hAnsi="Times New Roman" w:cs="Times New Roman"/>
          <w:b/>
          <w:bCs/>
          <w:color w:val="000000"/>
        </w:rPr>
        <w:t>Оплата</w:t>
      </w:r>
      <w:proofErr w:type="spellEnd"/>
      <w:r w:rsidRPr="00F849B5">
        <w:rPr>
          <w:rFonts w:ascii="Times New Roman" w:eastAsia="Arial-BoldMT" w:hAnsi="Times New Roman" w:cs="Times New Roman"/>
          <w:b/>
          <w:bCs/>
          <w:color w:val="000000"/>
        </w:rPr>
        <w:t xml:space="preserve"> (ВАЛЮТНЫЕ ПЛАТЕЖИ).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proofErr w:type="spellStart"/>
      <w:r w:rsidRPr="00F849B5">
        <w:rPr>
          <w:rFonts w:ascii="Times New Roman" w:eastAsia="Arial-BoldMT" w:hAnsi="Times New Roman" w:cs="Times New Roman"/>
          <w:b/>
          <w:bCs/>
          <w:color w:val="000000"/>
        </w:rPr>
        <w:t>Риски</w:t>
      </w:r>
      <w:proofErr w:type="spellEnd"/>
      <w:r w:rsidRPr="00F849B5">
        <w:rPr>
          <w:rFonts w:ascii="Times New Roman" w:eastAsia="Arial-BoldMT" w:hAnsi="Times New Roman" w:cs="Times New Roman"/>
          <w:b/>
          <w:bCs/>
          <w:color w:val="000000"/>
        </w:rPr>
        <w:t xml:space="preserve"> в </w:t>
      </w:r>
      <w:proofErr w:type="spellStart"/>
      <w:r w:rsidRPr="00F849B5">
        <w:rPr>
          <w:rFonts w:ascii="Times New Roman" w:eastAsia="Arial-BoldMT" w:hAnsi="Times New Roman" w:cs="Times New Roman"/>
          <w:b/>
          <w:bCs/>
          <w:color w:val="000000"/>
        </w:rPr>
        <w:t>экспортной</w:t>
      </w:r>
      <w:proofErr w:type="spellEnd"/>
      <w:r w:rsidRPr="00F849B5">
        <w:rPr>
          <w:rFonts w:ascii="Times New Roman" w:eastAsia="Arial-BoldMT" w:hAnsi="Times New Roman" w:cs="Times New Roman"/>
          <w:b/>
          <w:bCs/>
          <w:color w:val="000000"/>
        </w:rPr>
        <w:t xml:space="preserve"> </w:t>
      </w:r>
      <w:proofErr w:type="spellStart"/>
      <w:r w:rsidRPr="00F849B5">
        <w:rPr>
          <w:rFonts w:ascii="Times New Roman" w:eastAsia="Arial-BoldMT" w:hAnsi="Times New Roman" w:cs="Times New Roman"/>
          <w:b/>
          <w:bCs/>
          <w:color w:val="000000"/>
        </w:rPr>
        <w:t>деятельности</w:t>
      </w:r>
      <w:proofErr w:type="spellEnd"/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Оплата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контракта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Валютные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платежи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План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подготовки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к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получению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оплаты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за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товар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Экспортные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риски</w:t>
      </w:r>
      <w:proofErr w:type="spellEnd"/>
      <w:r w:rsidRPr="00F849B5">
        <w:rPr>
          <w:rFonts w:ascii="Times New Roman" w:hAnsi="Times New Roman" w:cs="Times New Roman"/>
          <w:color w:val="000000"/>
        </w:rPr>
        <w:t>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color w:val="000000"/>
        </w:rPr>
        <w:t xml:space="preserve">4.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План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предварительной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оценки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рисков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в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отношении</w:t>
      </w:r>
      <w:proofErr w:type="spellEnd"/>
    </w:p>
    <w:p w:rsid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eastAsia="ArialMT" w:hAnsi="Times New Roman" w:cs="Times New Roman"/>
          <w:color w:val="000000"/>
        </w:rPr>
        <w:t>потенциального рынка (потенциальных рынков</w:t>
      </w:r>
      <w:r w:rsidRPr="00F849B5">
        <w:rPr>
          <w:rFonts w:ascii="Times New Roman" w:hAnsi="Times New Roman" w:cs="Times New Roman"/>
          <w:color w:val="000000"/>
        </w:rPr>
        <w:t>).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9B5">
        <w:rPr>
          <w:rFonts w:ascii="Times New Roman" w:hAnsi="Times New Roman" w:cs="Times New Roman"/>
          <w:b/>
          <w:color w:val="000000"/>
        </w:rPr>
        <w:t xml:space="preserve">ВТОРОЙ </w:t>
      </w:r>
      <w:proofErr w:type="spellStart"/>
      <w:r w:rsidRPr="00F849B5">
        <w:rPr>
          <w:rFonts w:ascii="Times New Roman" w:hAnsi="Times New Roman" w:cs="Times New Roman"/>
          <w:b/>
          <w:color w:val="000000"/>
        </w:rPr>
        <w:t>ДЕНЬ</w:t>
      </w:r>
      <w:r w:rsidRPr="00F849B5">
        <w:rPr>
          <w:rFonts w:ascii="Times New Roman" w:eastAsia="Arial-BoldMT" w:hAnsi="Times New Roman" w:cs="Times New Roman"/>
          <w:b/>
          <w:bCs/>
          <w:color w:val="FFFFFF"/>
        </w:rPr>
        <w:t>ой</w:t>
      </w:r>
      <w:proofErr w:type="spellEnd"/>
      <w:r>
        <w:rPr>
          <w:rFonts w:ascii="Times New Roman" w:eastAsia="Arial-BoldMT" w:hAnsi="Times New Roman" w:cs="Times New Roman"/>
          <w:b/>
          <w:bCs/>
          <w:color w:val="FFFFFF"/>
        </w:rPr>
        <w:t xml:space="preserve"> </w:t>
      </w:r>
      <w:r w:rsidRPr="00F849B5">
        <w:rPr>
          <w:rFonts w:ascii="Times New Roman" w:eastAsia="Arial-BoldMT" w:hAnsi="Times New Roman" w:cs="Times New Roman"/>
          <w:b/>
          <w:bCs/>
          <w:color w:val="FFFFFF"/>
        </w:rPr>
        <w:t>ЕНЬ 2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849B5">
        <w:rPr>
          <w:rFonts w:ascii="Times New Roman" w:hAnsi="Times New Roman" w:cs="Times New Roman"/>
          <w:b/>
          <w:bCs/>
          <w:color w:val="000000"/>
        </w:rPr>
        <w:t xml:space="preserve">10.00 </w:t>
      </w:r>
      <w:r w:rsidRPr="00F849B5">
        <w:rPr>
          <w:rFonts w:ascii="Times New Roman" w:eastAsia="Arial-BoldMT" w:hAnsi="Times New Roman" w:cs="Times New Roman"/>
          <w:b/>
          <w:bCs/>
          <w:color w:val="000000"/>
        </w:rPr>
        <w:t xml:space="preserve">– </w:t>
      </w:r>
      <w:r w:rsidRPr="00F849B5">
        <w:rPr>
          <w:rFonts w:ascii="Times New Roman" w:hAnsi="Times New Roman" w:cs="Times New Roman"/>
          <w:b/>
          <w:bCs/>
          <w:color w:val="000000"/>
        </w:rPr>
        <w:t>14.00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color w:val="000000"/>
        </w:rPr>
      </w:pPr>
      <w:r w:rsidRPr="00F849B5">
        <w:rPr>
          <w:rFonts w:ascii="Times New Roman" w:eastAsia="Arial-BoldMT" w:hAnsi="Times New Roman" w:cs="Times New Roman"/>
          <w:b/>
          <w:bCs/>
          <w:color w:val="000000"/>
        </w:rPr>
        <w:t>ГОСУДАРСТВЕННАЯ ПОДДЕРЖКА ЭКСПОРТНОГО ПРОЕКТА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proofErr w:type="spellStart"/>
      <w:r w:rsidRPr="00F849B5">
        <w:rPr>
          <w:rFonts w:ascii="Times New Roman" w:eastAsia="ArialMT" w:hAnsi="Times New Roman" w:cs="Times New Roman"/>
          <w:color w:val="000000"/>
        </w:rPr>
        <w:t>Государственная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поддержка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экспортного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проекта на всех этапах</w:t>
      </w:r>
      <w:r>
        <w:rPr>
          <w:rFonts w:ascii="Times New Roman" w:eastAsia="ArialMT" w:hAnsi="Times New Roman" w:cs="Times New Roman"/>
          <w:color w:val="000000"/>
        </w:rPr>
        <w:t xml:space="preserve"> </w:t>
      </w:r>
      <w:r w:rsidRPr="00F849B5">
        <w:rPr>
          <w:rFonts w:ascii="Times New Roman" w:eastAsia="ArialMT" w:hAnsi="Times New Roman" w:cs="Times New Roman"/>
          <w:color w:val="000000"/>
        </w:rPr>
        <w:t>ЖЦЭП</w:t>
      </w: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  <w:proofErr w:type="spellStart"/>
      <w:r w:rsidRPr="00F849B5">
        <w:rPr>
          <w:rFonts w:ascii="Times New Roman" w:eastAsia="ArialMT" w:hAnsi="Times New Roman" w:cs="Times New Roman"/>
          <w:color w:val="000000"/>
        </w:rPr>
        <w:t>Ключевые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шаги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для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получения</w:t>
      </w:r>
      <w:proofErr w:type="spellEnd"/>
      <w:r w:rsidRPr="00F849B5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F849B5">
        <w:rPr>
          <w:rFonts w:ascii="Times New Roman" w:eastAsia="ArialMT" w:hAnsi="Times New Roman" w:cs="Times New Roman"/>
          <w:color w:val="000000"/>
        </w:rPr>
        <w:t>господдержки</w:t>
      </w:r>
      <w:proofErr w:type="spellEnd"/>
    </w:p>
    <w:p w:rsid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</w:rPr>
      </w:pPr>
    </w:p>
    <w:p w:rsidR="00F849B5" w:rsidRPr="00F849B5" w:rsidRDefault="00F849B5" w:rsidP="00F849B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color w:val="000000"/>
        </w:rPr>
      </w:pPr>
      <w:r w:rsidRPr="00F849B5">
        <w:rPr>
          <w:rFonts w:ascii="Times New Roman" w:eastAsia="ArialMT" w:hAnsi="Times New Roman" w:cs="Times New Roman"/>
          <w:b/>
          <w:color w:val="000000"/>
        </w:rPr>
        <w:t>Подведение итогов</w:t>
      </w:r>
    </w:p>
    <w:sectPr w:rsidR="00F849B5" w:rsidRPr="00F849B5" w:rsidSect="006A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49B5"/>
    <w:rsid w:val="006A0630"/>
    <w:rsid w:val="00F8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2020-07-14T11:41:00Z</dcterms:created>
  <dcterms:modified xsi:type="dcterms:W3CDTF">2020-07-14T11:45:00Z</dcterms:modified>
</cp:coreProperties>
</file>