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4E693D" w14:textId="77777777" w:rsidR="00825647" w:rsidRDefault="00825647" w:rsidP="00825647">
      <w:pPr>
        <w:autoSpaceDE w:val="0"/>
        <w:autoSpaceDN w:val="0"/>
        <w:adjustRightInd w:val="0"/>
        <w:spacing w:before="215" w:after="0" w:line="240" w:lineRule="auto"/>
        <w:ind w:right="215"/>
        <w:jc w:val="center"/>
        <w:rPr>
          <w:rFonts w:ascii="Times New Roman" w:hAnsi="Times New Roman" w:cs="Times New Roman"/>
          <w:color w:val="314004"/>
          <w:sz w:val="28"/>
          <w:szCs w:val="28"/>
        </w:rPr>
      </w:pPr>
      <w:r w:rsidRPr="00825647">
        <w:rPr>
          <w:rFonts w:ascii="Times New Roman" w:hAnsi="Times New Roman" w:cs="Times New Roman"/>
          <w:color w:val="314004"/>
          <w:sz w:val="28"/>
          <w:szCs w:val="28"/>
          <w:highlight w:val="yellow"/>
        </w:rPr>
        <w:t>На бланке компании</w:t>
      </w:r>
    </w:p>
    <w:p w14:paraId="322833EF" w14:textId="77777777" w:rsidR="00825647" w:rsidRDefault="00825647" w:rsidP="00825647">
      <w:pPr>
        <w:autoSpaceDE w:val="0"/>
        <w:autoSpaceDN w:val="0"/>
        <w:adjustRightInd w:val="0"/>
        <w:spacing w:before="215" w:after="0" w:line="240" w:lineRule="auto"/>
        <w:ind w:right="215"/>
        <w:jc w:val="right"/>
        <w:rPr>
          <w:rFonts w:ascii="Times New Roman" w:hAnsi="Times New Roman" w:cs="Times New Roman"/>
          <w:color w:val="314004"/>
          <w:sz w:val="28"/>
          <w:szCs w:val="28"/>
        </w:rPr>
      </w:pPr>
    </w:p>
    <w:p w14:paraId="4B5D2B72" w14:textId="77777777" w:rsidR="003E30DA" w:rsidRDefault="003E30DA" w:rsidP="003E30DA">
      <w:pPr>
        <w:tabs>
          <w:tab w:val="left" w:pos="4715"/>
          <w:tab w:val="left" w:pos="6853"/>
        </w:tabs>
        <w:autoSpaceDE w:val="0"/>
        <w:autoSpaceDN w:val="0"/>
        <w:adjustRightInd w:val="0"/>
        <w:spacing w:before="95" w:after="0" w:line="240" w:lineRule="auto"/>
        <w:ind w:left="1134"/>
        <w:rPr>
          <w:rFonts w:ascii="Times New Roman" w:hAnsi="Times New Roman" w:cs="Times New Roman"/>
          <w:color w:val="221F1F"/>
          <w:sz w:val="17"/>
          <w:szCs w:val="17"/>
          <w:u w:val="single"/>
          <w:lang w:val="en-US"/>
        </w:rPr>
      </w:pPr>
      <w:r w:rsidRPr="00825647">
        <w:rPr>
          <w:rFonts w:ascii="Times New Roman" w:hAnsi="Times New Roman" w:cs="Times New Roman"/>
          <w:color w:val="221F1F"/>
          <w:sz w:val="17"/>
          <w:szCs w:val="17"/>
          <w:u w:val="single"/>
        </w:rPr>
        <w:tab/>
      </w:r>
      <w:r>
        <w:rPr>
          <w:rFonts w:ascii="Segoe UI Symbol" w:hAnsi="Segoe UI Symbol" w:cs="Segoe UI Symbol"/>
          <w:color w:val="221F1F"/>
          <w:sz w:val="17"/>
          <w:szCs w:val="17"/>
          <w:lang w:val="en-US"/>
        </w:rPr>
        <w:t>№</w:t>
      </w:r>
      <w:r>
        <w:rPr>
          <w:rFonts w:ascii="Arial" w:hAnsi="Arial" w:cs="Arial"/>
          <w:color w:val="221F1F"/>
          <w:spacing w:val="-3"/>
          <w:sz w:val="17"/>
          <w:szCs w:val="17"/>
          <w:lang w:val="en-US"/>
        </w:rPr>
        <w:t xml:space="preserve"> </w:t>
      </w:r>
      <w:r>
        <w:rPr>
          <w:rFonts w:ascii="Times New Roman" w:hAnsi="Times New Roman" w:cs="Times New Roman"/>
          <w:color w:val="221F1F"/>
          <w:sz w:val="17"/>
          <w:szCs w:val="17"/>
          <w:u w:val="single"/>
          <w:lang w:val="en-US"/>
        </w:rPr>
        <w:t xml:space="preserve"> </w:t>
      </w:r>
      <w:r>
        <w:rPr>
          <w:rFonts w:ascii="Times New Roman" w:hAnsi="Times New Roman" w:cs="Times New Roman"/>
          <w:color w:val="221F1F"/>
          <w:sz w:val="17"/>
          <w:szCs w:val="17"/>
          <w:u w:val="single"/>
          <w:lang w:val="en-US"/>
        </w:rPr>
        <w:tab/>
      </w:r>
    </w:p>
    <w:p w14:paraId="5058832A" w14:textId="77777777" w:rsidR="003E30DA" w:rsidRDefault="003E30DA" w:rsidP="003E30DA">
      <w:pPr>
        <w:autoSpaceDE w:val="0"/>
        <w:autoSpaceDN w:val="0"/>
        <w:adjustRightInd w:val="0"/>
        <w:spacing w:before="2" w:after="0" w:line="240" w:lineRule="auto"/>
        <w:ind w:left="1134"/>
        <w:rPr>
          <w:rFonts w:ascii="Calibri" w:hAnsi="Calibri" w:cs="Calibri"/>
          <w:lang w:val="en-US"/>
        </w:rPr>
      </w:pPr>
    </w:p>
    <w:p w14:paraId="6EACB86C" w14:textId="77777777" w:rsidR="00825647" w:rsidRDefault="00825647" w:rsidP="00825647">
      <w:pPr>
        <w:autoSpaceDE w:val="0"/>
        <w:autoSpaceDN w:val="0"/>
        <w:adjustRightInd w:val="0"/>
        <w:spacing w:before="215" w:after="0" w:line="240" w:lineRule="auto"/>
        <w:ind w:right="215"/>
        <w:jc w:val="right"/>
        <w:rPr>
          <w:rFonts w:ascii="Times New Roman" w:hAnsi="Times New Roman" w:cs="Times New Roman"/>
          <w:color w:val="314004"/>
          <w:sz w:val="28"/>
          <w:szCs w:val="28"/>
        </w:rPr>
      </w:pPr>
      <w:r>
        <w:rPr>
          <w:rFonts w:ascii="Times New Roman" w:hAnsi="Times New Roman" w:cs="Times New Roman"/>
          <w:color w:val="314004"/>
          <w:sz w:val="28"/>
          <w:szCs w:val="28"/>
        </w:rPr>
        <w:t>АНО "Центр координации</w:t>
      </w:r>
      <w:r w:rsidR="00321EDF">
        <w:rPr>
          <w:rFonts w:ascii="Times New Roman" w:hAnsi="Times New Roman" w:cs="Times New Roman"/>
          <w:color w:val="314004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314004"/>
          <w:sz w:val="28"/>
          <w:szCs w:val="28"/>
        </w:rPr>
        <w:t xml:space="preserve">поддержки </w:t>
      </w:r>
    </w:p>
    <w:p w14:paraId="732C0317" w14:textId="77777777" w:rsidR="00825647" w:rsidRDefault="00825647" w:rsidP="00825647">
      <w:pPr>
        <w:autoSpaceDE w:val="0"/>
        <w:autoSpaceDN w:val="0"/>
        <w:adjustRightInd w:val="0"/>
        <w:spacing w:before="215" w:after="0" w:line="240" w:lineRule="auto"/>
        <w:ind w:right="215"/>
        <w:jc w:val="right"/>
        <w:rPr>
          <w:rFonts w:ascii="Times New Roman" w:hAnsi="Times New Roman" w:cs="Times New Roman"/>
          <w:color w:val="314004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314004"/>
          <w:sz w:val="28"/>
          <w:szCs w:val="28"/>
        </w:rPr>
        <w:t>экспортно</w:t>
      </w:r>
      <w:proofErr w:type="spellEnd"/>
      <w:r>
        <w:rPr>
          <w:rFonts w:ascii="Times New Roman" w:hAnsi="Times New Roman" w:cs="Times New Roman"/>
          <w:color w:val="314004"/>
          <w:sz w:val="28"/>
          <w:szCs w:val="28"/>
        </w:rPr>
        <w:t xml:space="preserve"> </w:t>
      </w:r>
      <w:r w:rsidR="00321EDF">
        <w:rPr>
          <w:rFonts w:ascii="Times New Roman" w:hAnsi="Times New Roman" w:cs="Times New Roman"/>
          <w:color w:val="314004"/>
          <w:sz w:val="28"/>
          <w:szCs w:val="28"/>
        </w:rPr>
        <w:t>ориентированных</w:t>
      </w:r>
      <w:r>
        <w:rPr>
          <w:rFonts w:ascii="Times New Roman" w:hAnsi="Times New Roman" w:cs="Times New Roman"/>
          <w:color w:val="314004"/>
          <w:sz w:val="28"/>
          <w:szCs w:val="28"/>
        </w:rPr>
        <w:t xml:space="preserve"> субъектов</w:t>
      </w:r>
    </w:p>
    <w:p w14:paraId="7A7F6CEF" w14:textId="77777777" w:rsidR="00825647" w:rsidRDefault="00825647" w:rsidP="00825647">
      <w:pPr>
        <w:autoSpaceDE w:val="0"/>
        <w:autoSpaceDN w:val="0"/>
        <w:adjustRightInd w:val="0"/>
        <w:spacing w:before="215" w:after="0" w:line="240" w:lineRule="auto"/>
        <w:ind w:right="215"/>
        <w:jc w:val="right"/>
        <w:rPr>
          <w:rFonts w:ascii="Times New Roman" w:hAnsi="Times New Roman" w:cs="Times New Roman"/>
          <w:color w:val="314004"/>
          <w:sz w:val="28"/>
          <w:szCs w:val="28"/>
        </w:rPr>
      </w:pPr>
      <w:r w:rsidRPr="00825647">
        <w:rPr>
          <w:rFonts w:ascii="Times New Roman" w:hAnsi="Times New Roman" w:cs="Times New Roman"/>
          <w:color w:val="314004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314004"/>
          <w:sz w:val="28"/>
          <w:szCs w:val="28"/>
        </w:rPr>
        <w:t xml:space="preserve">малого и среднего предпринимательства </w:t>
      </w:r>
    </w:p>
    <w:p w14:paraId="0582F61A" w14:textId="77777777" w:rsidR="00825647" w:rsidRDefault="00825647" w:rsidP="00825647">
      <w:pPr>
        <w:autoSpaceDE w:val="0"/>
        <w:autoSpaceDN w:val="0"/>
        <w:adjustRightInd w:val="0"/>
        <w:spacing w:before="215" w:after="0" w:line="240" w:lineRule="auto"/>
        <w:ind w:right="215"/>
        <w:jc w:val="right"/>
        <w:rPr>
          <w:rFonts w:ascii="Times New Roman" w:hAnsi="Times New Roman" w:cs="Times New Roman"/>
          <w:color w:val="314004"/>
          <w:sz w:val="28"/>
          <w:szCs w:val="28"/>
        </w:rPr>
      </w:pPr>
      <w:r>
        <w:rPr>
          <w:rFonts w:ascii="Times New Roman" w:hAnsi="Times New Roman" w:cs="Times New Roman"/>
          <w:color w:val="314004"/>
          <w:sz w:val="28"/>
          <w:szCs w:val="28"/>
        </w:rPr>
        <w:t xml:space="preserve">Липецкой области" </w:t>
      </w:r>
    </w:p>
    <w:p w14:paraId="0C27FEDE" w14:textId="77777777" w:rsidR="00825647" w:rsidRPr="00825647" w:rsidRDefault="00825647" w:rsidP="00825647">
      <w:pPr>
        <w:autoSpaceDE w:val="0"/>
        <w:autoSpaceDN w:val="0"/>
        <w:adjustRightInd w:val="0"/>
        <w:spacing w:before="2" w:after="0" w:line="240" w:lineRule="auto"/>
        <w:ind w:left="851"/>
        <w:rPr>
          <w:rFonts w:ascii="Calibri" w:hAnsi="Calibri" w:cs="Calibri"/>
        </w:rPr>
      </w:pPr>
    </w:p>
    <w:p w14:paraId="75693FB2" w14:textId="77777777" w:rsidR="00825647" w:rsidRPr="00825647" w:rsidRDefault="00825647" w:rsidP="00825647">
      <w:pPr>
        <w:autoSpaceDE w:val="0"/>
        <w:autoSpaceDN w:val="0"/>
        <w:adjustRightInd w:val="0"/>
        <w:spacing w:before="1" w:after="0" w:line="240" w:lineRule="auto"/>
        <w:ind w:left="1134" w:right="4658" w:hanging="1134"/>
        <w:rPr>
          <w:rFonts w:ascii="Times New Roman" w:hAnsi="Times New Roman" w:cs="Times New Roman"/>
          <w:i/>
          <w:iCs/>
          <w:sz w:val="28"/>
          <w:szCs w:val="28"/>
        </w:rPr>
      </w:pPr>
      <w:r w:rsidRPr="0082564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О направлении сотрудника на участие в экспортном семинаре программы АНО ДПО </w:t>
      </w:r>
      <w:r w:rsidRPr="00825647">
        <w:rPr>
          <w:rFonts w:ascii="Times New Roman" w:hAnsi="Times New Roman" w:cs="Times New Roman"/>
          <w:i/>
          <w:iCs/>
          <w:sz w:val="28"/>
          <w:szCs w:val="28"/>
        </w:rPr>
        <w:t>«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Школа экспорта Акционерного общества </w:t>
      </w:r>
      <w:r w:rsidRPr="00825647">
        <w:rPr>
          <w:rFonts w:ascii="Times New Roman" w:hAnsi="Times New Roman" w:cs="Times New Roman"/>
          <w:i/>
          <w:iCs/>
          <w:sz w:val="28"/>
          <w:szCs w:val="28"/>
        </w:rPr>
        <w:t>«</w:t>
      </w:r>
      <w:r>
        <w:rPr>
          <w:rFonts w:ascii="Times New Roman" w:hAnsi="Times New Roman" w:cs="Times New Roman"/>
          <w:i/>
          <w:iCs/>
          <w:sz w:val="28"/>
          <w:szCs w:val="28"/>
        </w:rPr>
        <w:t>Российский экспортный центр</w:t>
      </w:r>
      <w:r w:rsidRPr="00825647">
        <w:rPr>
          <w:rFonts w:ascii="Times New Roman" w:hAnsi="Times New Roman" w:cs="Times New Roman"/>
          <w:i/>
          <w:iCs/>
          <w:sz w:val="28"/>
          <w:szCs w:val="28"/>
        </w:rPr>
        <w:t>»</w:t>
      </w:r>
    </w:p>
    <w:p w14:paraId="61BD8094" w14:textId="77777777" w:rsidR="00825647" w:rsidRPr="00825647" w:rsidRDefault="00825647" w:rsidP="00825647">
      <w:pPr>
        <w:autoSpaceDE w:val="0"/>
        <w:autoSpaceDN w:val="0"/>
        <w:adjustRightInd w:val="0"/>
        <w:spacing w:after="0" w:line="240" w:lineRule="auto"/>
        <w:ind w:left="851"/>
        <w:rPr>
          <w:rFonts w:ascii="Calibri" w:hAnsi="Calibri" w:cs="Calibri"/>
        </w:rPr>
      </w:pPr>
    </w:p>
    <w:p w14:paraId="3DFAA3C7" w14:textId="77777777" w:rsidR="00825647" w:rsidRPr="00825647" w:rsidRDefault="00825647" w:rsidP="00825647">
      <w:pPr>
        <w:autoSpaceDE w:val="0"/>
        <w:autoSpaceDN w:val="0"/>
        <w:adjustRightInd w:val="0"/>
        <w:spacing w:after="0" w:line="240" w:lineRule="auto"/>
        <w:ind w:left="851"/>
        <w:rPr>
          <w:rFonts w:ascii="Calibri" w:hAnsi="Calibri" w:cs="Calibri"/>
        </w:rPr>
      </w:pPr>
    </w:p>
    <w:p w14:paraId="5369E65A" w14:textId="77777777" w:rsidR="00825647" w:rsidRDefault="00825647" w:rsidP="00825647">
      <w:pPr>
        <w:autoSpaceDE w:val="0"/>
        <w:autoSpaceDN w:val="0"/>
        <w:adjustRightInd w:val="0"/>
        <w:spacing w:before="219" w:after="0" w:line="360" w:lineRule="auto"/>
        <w:ind w:left="1134" w:right="-9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Настоящим письмом 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ООО </w:t>
      </w:r>
      <w:r w:rsidRPr="00825647">
        <w:rPr>
          <w:rFonts w:ascii="Times New Roman" w:hAnsi="Times New Roman" w:cs="Times New Roman"/>
          <w:color w:val="FF0000"/>
          <w:sz w:val="28"/>
          <w:szCs w:val="28"/>
        </w:rPr>
        <w:t>«</w:t>
      </w:r>
      <w:r>
        <w:rPr>
          <w:rFonts w:ascii="Times New Roman" w:hAnsi="Times New Roman" w:cs="Times New Roman"/>
          <w:color w:val="FF0000"/>
          <w:sz w:val="28"/>
          <w:szCs w:val="28"/>
        </w:rPr>
        <w:t>Пример</w:t>
      </w:r>
      <w:r w:rsidRPr="00825647">
        <w:rPr>
          <w:rFonts w:ascii="Times New Roman" w:hAnsi="Times New Roman" w:cs="Times New Roman"/>
          <w:color w:val="FF0000"/>
          <w:sz w:val="28"/>
          <w:szCs w:val="28"/>
        </w:rPr>
        <w:t>» (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реквизиты компании: ИНН, ОГРН) </w:t>
      </w:r>
      <w:r>
        <w:rPr>
          <w:rFonts w:ascii="Times New Roman" w:hAnsi="Times New Roman" w:cs="Times New Roman"/>
          <w:sz w:val="28"/>
          <w:szCs w:val="28"/>
        </w:rPr>
        <w:t xml:space="preserve">направляет сотрудника 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Иванова Александра Михайловича, руководителя отдела внешнеэкономической деятельности, </w:t>
      </w:r>
      <w:r>
        <w:rPr>
          <w:rFonts w:ascii="Times New Roman" w:hAnsi="Times New Roman" w:cs="Times New Roman"/>
          <w:sz w:val="28"/>
          <w:szCs w:val="28"/>
        </w:rPr>
        <w:t xml:space="preserve">на участие в экспортном семинаре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программы </w:t>
      </w:r>
      <w:r w:rsidRPr="00825647">
        <w:rPr>
          <w:rFonts w:ascii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hAnsi="Times New Roman" w:cs="Times New Roman"/>
          <w:color w:val="000000"/>
          <w:sz w:val="28"/>
          <w:szCs w:val="28"/>
        </w:rPr>
        <w:t>Жизненный цикл экспортного проекта</w:t>
      </w:r>
      <w:r w:rsidRPr="00825647">
        <w:rPr>
          <w:rFonts w:ascii="Times New Roman" w:hAnsi="Times New Roman" w:cs="Times New Roman"/>
          <w:color w:val="000000"/>
          <w:sz w:val="28"/>
          <w:szCs w:val="28"/>
        </w:rPr>
        <w:t xml:space="preserve">»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АНО ДПО </w:t>
      </w:r>
      <w:r w:rsidRPr="00825647">
        <w:rPr>
          <w:rFonts w:ascii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Школа экспорта Акционерного общества </w:t>
      </w:r>
      <w:r w:rsidRPr="00825647">
        <w:rPr>
          <w:rFonts w:ascii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hAnsi="Times New Roman" w:cs="Times New Roman"/>
          <w:color w:val="000000"/>
          <w:sz w:val="28"/>
          <w:szCs w:val="28"/>
        </w:rPr>
        <w:t>Российский экспортный центр</w:t>
      </w:r>
      <w:r w:rsidRPr="00825647">
        <w:rPr>
          <w:rFonts w:ascii="Times New Roman" w:hAnsi="Times New Roman" w:cs="Times New Roman"/>
          <w:color w:val="000000"/>
          <w:sz w:val="28"/>
          <w:szCs w:val="28"/>
        </w:rPr>
        <w:t xml:space="preserve">» </w:t>
      </w:r>
      <w:r>
        <w:rPr>
          <w:rFonts w:ascii="Times New Roman" w:hAnsi="Times New Roman" w:cs="Times New Roman"/>
          <w:color w:val="000000"/>
          <w:sz w:val="28"/>
          <w:szCs w:val="28"/>
        </w:rPr>
        <w:t>и подтверждает его стаж</w:t>
      </w:r>
      <w:r>
        <w:rPr>
          <w:rFonts w:ascii="Times New Roman" w:hAnsi="Times New Roman" w:cs="Times New Roman"/>
          <w:sz w:val="28"/>
          <w:szCs w:val="28"/>
        </w:rPr>
        <w:t xml:space="preserve"> работы на за</w:t>
      </w:r>
      <w:r w:rsidR="003E30DA">
        <w:rPr>
          <w:rFonts w:ascii="Times New Roman" w:hAnsi="Times New Roman" w:cs="Times New Roman"/>
          <w:sz w:val="28"/>
          <w:szCs w:val="28"/>
        </w:rPr>
        <w:t>нима</w:t>
      </w:r>
      <w:r>
        <w:rPr>
          <w:rFonts w:ascii="Times New Roman" w:hAnsi="Times New Roman" w:cs="Times New Roman"/>
          <w:sz w:val="28"/>
          <w:szCs w:val="28"/>
        </w:rPr>
        <w:t xml:space="preserve">емой должности с </w:t>
      </w:r>
      <w:r>
        <w:rPr>
          <w:rFonts w:ascii="Times New Roman" w:hAnsi="Times New Roman" w:cs="Times New Roman"/>
          <w:color w:val="FF0000"/>
          <w:sz w:val="28"/>
          <w:szCs w:val="28"/>
        </w:rPr>
        <w:t>05.2012</w:t>
      </w:r>
      <w:r>
        <w:rPr>
          <w:rFonts w:ascii="Times New Roman" w:hAnsi="Times New Roman" w:cs="Times New Roman"/>
          <w:sz w:val="28"/>
          <w:szCs w:val="28"/>
        </w:rPr>
        <w:t xml:space="preserve"> по настоящее время.</w:t>
      </w:r>
    </w:p>
    <w:p w14:paraId="20B6FB77" w14:textId="77777777" w:rsidR="00825647" w:rsidRDefault="00825647" w:rsidP="00825647">
      <w:pPr>
        <w:autoSpaceDE w:val="0"/>
        <w:autoSpaceDN w:val="0"/>
        <w:adjustRightInd w:val="0"/>
        <w:spacing w:before="120" w:after="0" w:line="360" w:lineRule="auto"/>
        <w:ind w:left="1134" w:right="-91" w:firstLine="709"/>
        <w:jc w:val="both"/>
        <w:rPr>
          <w:rFonts w:ascii="Times New Roman" w:hAnsi="Times New Roman" w:cs="Times New Roman"/>
          <w:color w:val="FF0000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Дополнительно направляем контактные данные вышеуказанного сотрудника: 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тел. +7 (909) 987-6363, эл. почта: </w:t>
      </w:r>
      <w:hyperlink r:id="rId4" w:history="1">
        <w:r>
          <w:rPr>
            <w:rFonts w:ascii="Times New Roman" w:hAnsi="Times New Roman" w:cs="Times New Roman"/>
            <w:color w:val="FF0000"/>
            <w:sz w:val="28"/>
            <w:szCs w:val="28"/>
            <w:u w:val="single"/>
          </w:rPr>
          <w:t>ivanov@example.com</w:t>
        </w:r>
      </w:hyperlink>
      <w:r>
        <w:rPr>
          <w:rFonts w:ascii="Times New Roman" w:hAnsi="Times New Roman" w:cs="Times New Roman"/>
          <w:color w:val="FF0000"/>
          <w:sz w:val="28"/>
          <w:szCs w:val="28"/>
          <w:lang w:val="en-US"/>
        </w:rPr>
        <w:t>.</w:t>
      </w:r>
    </w:p>
    <w:p w14:paraId="26D9C5DF" w14:textId="77777777" w:rsidR="00825647" w:rsidRDefault="00825647" w:rsidP="00825647">
      <w:pPr>
        <w:autoSpaceDE w:val="0"/>
        <w:autoSpaceDN w:val="0"/>
        <w:adjustRightInd w:val="0"/>
        <w:spacing w:after="0" w:line="240" w:lineRule="auto"/>
        <w:ind w:left="851"/>
        <w:rPr>
          <w:rFonts w:ascii="Calibri" w:hAnsi="Calibri" w:cs="Calibri"/>
          <w:lang w:val="en-US"/>
        </w:rPr>
      </w:pPr>
    </w:p>
    <w:p w14:paraId="0B88B3FD" w14:textId="77777777" w:rsidR="00825647" w:rsidRDefault="00825647" w:rsidP="00825647">
      <w:pPr>
        <w:autoSpaceDE w:val="0"/>
        <w:autoSpaceDN w:val="0"/>
        <w:adjustRightInd w:val="0"/>
        <w:spacing w:after="0" w:line="240" w:lineRule="auto"/>
        <w:ind w:left="851"/>
        <w:rPr>
          <w:rFonts w:ascii="Calibri" w:hAnsi="Calibri" w:cs="Calibri"/>
          <w:lang w:val="en-US"/>
        </w:rPr>
      </w:pPr>
    </w:p>
    <w:tbl>
      <w:tblPr>
        <w:tblW w:w="9039" w:type="dxa"/>
        <w:tblInd w:w="1134" w:type="dxa"/>
        <w:tblLayout w:type="fixed"/>
        <w:tblLook w:val="0000" w:firstRow="0" w:lastRow="0" w:firstColumn="0" w:lastColumn="0" w:noHBand="0" w:noVBand="0"/>
      </w:tblPr>
      <w:tblGrid>
        <w:gridCol w:w="5070"/>
        <w:gridCol w:w="3969"/>
      </w:tblGrid>
      <w:tr w:rsidR="00825647" w14:paraId="67B3E61D" w14:textId="77777777" w:rsidTr="00825647">
        <w:trPr>
          <w:trHeight w:val="964"/>
        </w:trPr>
        <w:tc>
          <w:tcPr>
            <w:tcW w:w="5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66D9853" w14:textId="77777777" w:rsidR="00825647" w:rsidRDefault="00825647" w:rsidP="00825647">
            <w:pPr>
              <w:autoSpaceDE w:val="0"/>
              <w:autoSpaceDN w:val="0"/>
              <w:adjustRightInd w:val="0"/>
              <w:spacing w:after="0" w:line="311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уважением,</w:t>
            </w:r>
          </w:p>
          <w:p w14:paraId="05797076" w14:textId="77777777" w:rsidR="00825647" w:rsidRPr="00825647" w:rsidRDefault="00825647">
            <w:pPr>
              <w:autoSpaceDE w:val="0"/>
              <w:autoSpaceDN w:val="0"/>
              <w:adjustRightInd w:val="0"/>
              <w:spacing w:after="0" w:line="311" w:lineRule="atLeast"/>
              <w:rPr>
                <w:rFonts w:ascii="Calibri" w:hAnsi="Calibri" w:cs="Calibri"/>
              </w:rPr>
            </w:pPr>
          </w:p>
          <w:p w14:paraId="1EDC1D36" w14:textId="77777777" w:rsidR="00825647" w:rsidRPr="00825647" w:rsidRDefault="0082564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Генеральный директор ООО </w:t>
            </w:r>
            <w:r w:rsidRPr="00825647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Пример</w:t>
            </w:r>
            <w:r w:rsidRPr="00825647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»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14:paraId="7D5958E3" w14:textId="77777777" w:rsidR="00825647" w:rsidRDefault="008256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М.А. Солдатов</w:t>
            </w:r>
          </w:p>
        </w:tc>
      </w:tr>
    </w:tbl>
    <w:p w14:paraId="7B8FC4DE" w14:textId="77777777" w:rsidR="00825647" w:rsidRPr="00825647" w:rsidRDefault="00825647" w:rsidP="00825647">
      <w:pPr>
        <w:autoSpaceDE w:val="0"/>
        <w:autoSpaceDN w:val="0"/>
        <w:adjustRightInd w:val="0"/>
        <w:spacing w:after="0" w:line="240" w:lineRule="auto"/>
        <w:ind w:left="851"/>
        <w:rPr>
          <w:rFonts w:ascii="Calibri" w:hAnsi="Calibri" w:cs="Calibri"/>
        </w:rPr>
      </w:pPr>
      <w:r w:rsidRPr="00825647">
        <w:rPr>
          <w:rFonts w:ascii="Calibri" w:hAnsi="Calibri" w:cs="Calibri"/>
          <w:highlight w:val="yellow"/>
        </w:rPr>
        <w:t>Подпись, печать</w:t>
      </w:r>
      <w:r w:rsidR="003E30DA">
        <w:rPr>
          <w:rFonts w:ascii="Calibri" w:hAnsi="Calibri" w:cs="Calibri"/>
        </w:rPr>
        <w:t xml:space="preserve"> при наличии</w:t>
      </w:r>
    </w:p>
    <w:sectPr w:rsidR="00825647" w:rsidRPr="00825647" w:rsidSect="00825647">
      <w:pgSz w:w="12240" w:h="15840"/>
      <w:pgMar w:top="709" w:right="1467" w:bottom="1134" w:left="85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647"/>
    <w:rsid w:val="0011235C"/>
    <w:rsid w:val="00321EDF"/>
    <w:rsid w:val="003E30DA"/>
    <w:rsid w:val="005A3E11"/>
    <w:rsid w:val="00686DEA"/>
    <w:rsid w:val="00825647"/>
    <w:rsid w:val="00E43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A49D7"/>
  <w15:docId w15:val="{ECBEF955-92C0-4702-B010-C43A4DC82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56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vanov@example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831</Characters>
  <Application>Microsoft Office Word</Application>
  <DocSecurity>0</DocSecurity>
  <Lines>6</Lines>
  <Paragraphs>1</Paragraphs>
  <ScaleCrop>false</ScaleCrop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1 1</cp:lastModifiedBy>
  <cp:revision>2</cp:revision>
  <dcterms:created xsi:type="dcterms:W3CDTF">2020-07-13T12:18:00Z</dcterms:created>
  <dcterms:modified xsi:type="dcterms:W3CDTF">2020-07-13T12:18:00Z</dcterms:modified>
</cp:coreProperties>
</file>